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320046" w:rsidRDefault="00320046" w:rsidP="00320046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320046" w:rsidRPr="00320046" w:rsidRDefault="00320046" w:rsidP="00320046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004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320046" w:rsidRDefault="000559B3" w:rsidP="0032004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Основы биотехнологий моделирования функциональных продуктов питания</w:t>
      </w:r>
    </w:p>
    <w:p w:rsidR="000559B3" w:rsidRPr="00320046" w:rsidRDefault="000559B3" w:rsidP="0032004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AB613C" w:rsidRPr="00AB613C">
        <w:rPr>
          <w:rFonts w:ascii="Times New Roman" w:eastAsia="Times New Roman" w:hAnsi="Times New Roman" w:cs="Times New Roman"/>
          <w:bCs/>
          <w:kern w:val="3"/>
          <w:lang w:eastAsia="ru-RU"/>
        </w:rPr>
        <w:t>10 августа 2021 г. № 736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:rsidR="00320046" w:rsidRDefault="00210680" w:rsidP="004D70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150EC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320046" w:rsidRPr="00150EC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. 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Требования к результатам освоения дисциплины:</w:t>
      </w:r>
    </w:p>
    <w:p w:rsidR="004D709B" w:rsidRPr="00150EC8" w:rsidRDefault="004D709B" w:rsidP="004D70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150EC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Универсальные компетенции (УК):</w:t>
      </w:r>
    </w:p>
    <w:p w:rsidR="004D709B" w:rsidRPr="00150EC8" w:rsidRDefault="004D709B" w:rsidP="004D709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150EC8">
        <w:rPr>
          <w:rFonts w:ascii="Times New Roman" w:eastAsia="Times New Roman" w:hAnsi="Times New Roman" w:cs="Times New Roman"/>
          <w:bCs/>
          <w:kern w:val="3"/>
          <w:lang w:eastAsia="ru-RU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:rsidR="004D709B" w:rsidRPr="00150EC8" w:rsidRDefault="004D709B" w:rsidP="004D70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150EC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Общепрофессиональные компетенции (ОПК):</w:t>
      </w:r>
    </w:p>
    <w:p w:rsidR="004D709B" w:rsidRPr="004D709B" w:rsidRDefault="004D709B" w:rsidP="004D709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150E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- Способен 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 </w:t>
      </w:r>
      <w:r>
        <w:rPr>
          <w:rFonts w:ascii="Times New Roman" w:eastAsia="Times New Roman" w:hAnsi="Times New Roman" w:cs="Times New Roman"/>
          <w:bCs/>
          <w:kern w:val="3"/>
          <w:lang w:eastAsia="ru-RU"/>
        </w:rPr>
        <w:t>(ОПК-5)</w:t>
      </w:r>
      <w:bookmarkStart w:id="0" w:name="_GoBack"/>
      <w:bookmarkEnd w:id="0"/>
    </w:p>
    <w:p w:rsidR="00320046" w:rsidRPr="000559B3" w:rsidRDefault="00320046" w:rsidP="000559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0559B3"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УК-2.4</w:t>
      </w:r>
      <w:r w:rsidR="00AB613C"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ОПК-5.</w:t>
      </w:r>
      <w:r w:rsidR="000559B3"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</w:t>
      </w:r>
      <w:r w:rsidR="00AB613C"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ОПК-5.4.</w:t>
      </w:r>
    </w:p>
    <w:p w:rsidR="00320046" w:rsidRPr="000559B3" w:rsidRDefault="00320046" w:rsidP="000559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20046" w:rsidRPr="000559B3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Знание:</w:t>
      </w:r>
    </w:p>
    <w:p w:rsidR="00320046" w:rsidRPr="000559B3" w:rsidRDefault="000559B3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hAnsi="Times New Roman" w:cs="Times New Roman"/>
          <w:sz w:val="24"/>
          <w:szCs w:val="24"/>
        </w:rPr>
        <w:t>действующих правовых норм, имеющихся ресурсов и ограничений</w:t>
      </w:r>
      <w:r w:rsidR="00320046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1DE8" w:rsidRPr="000559B3" w:rsidRDefault="000559B3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hAnsi="Times New Roman" w:cs="Times New Roman"/>
          <w:sz w:val="24"/>
          <w:szCs w:val="24"/>
        </w:rPr>
        <w:t>количественные и качественные показатели получаемой продукции</w:t>
      </w:r>
      <w:r w:rsidR="00711DE8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1DE8" w:rsidRPr="000559B3" w:rsidRDefault="000559B3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hAnsi="Times New Roman" w:cs="Times New Roman"/>
          <w:sz w:val="24"/>
          <w:szCs w:val="24"/>
        </w:rPr>
        <w:t>методы моделирования продуктов и технологических процессов производства получаемой продукции</w:t>
      </w:r>
      <w:r w:rsidR="00711DE8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046" w:rsidRPr="000559B3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Умение:</w:t>
      </w:r>
    </w:p>
    <w:p w:rsidR="000559B3" w:rsidRPr="000559B3" w:rsidRDefault="00AB613C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="000559B3" w:rsidRPr="000559B3">
        <w:rPr>
          <w:rFonts w:ascii="Times New Roman" w:hAnsi="Times New Roman" w:cs="Times New Roman"/>
          <w:sz w:val="24"/>
          <w:szCs w:val="24"/>
        </w:rPr>
        <w:t>действующих правовых норм, имеющихся ресурсов и ограничений</w:t>
      </w:r>
      <w:r w:rsidR="000559B3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59B3" w:rsidRPr="000559B3" w:rsidRDefault="000559B3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hAnsi="Times New Roman" w:cs="Times New Roman"/>
          <w:sz w:val="24"/>
          <w:szCs w:val="24"/>
        </w:rPr>
        <w:t>определять количественные и качественные показатели получаемой продукции</w:t>
      </w:r>
      <w:r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0046" w:rsidRPr="000559B3" w:rsidRDefault="000559B3" w:rsidP="00055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hAnsi="Times New Roman" w:cs="Times New Roman"/>
          <w:sz w:val="24"/>
          <w:szCs w:val="24"/>
        </w:rPr>
        <w:t>применять методы моделирования продуктов и технологических процессов производства получаемой продукции</w:t>
      </w:r>
      <w:r w:rsidR="00320046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0046" w:rsidRPr="000559B3" w:rsidRDefault="00320046" w:rsidP="000559B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046" w:rsidRPr="000559B3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Навык:</w:t>
      </w:r>
    </w:p>
    <w:p w:rsidR="000559B3" w:rsidRPr="000559B3" w:rsidRDefault="000559B3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Pr="000559B3">
        <w:rPr>
          <w:rFonts w:ascii="Times New Roman" w:hAnsi="Times New Roman" w:cs="Times New Roman"/>
          <w:sz w:val="24"/>
          <w:szCs w:val="24"/>
        </w:rPr>
        <w:t>действующих правовых норм, имеющихся ресурсов и ограничений</w:t>
      </w:r>
      <w:r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59B3" w:rsidRPr="000559B3" w:rsidRDefault="000559B3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hAnsi="Times New Roman" w:cs="Times New Roman"/>
          <w:sz w:val="24"/>
          <w:szCs w:val="24"/>
        </w:rPr>
        <w:t>определять количественные и качественные показатели получаемой продукции</w:t>
      </w:r>
      <w:r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59B3" w:rsidRPr="000559B3" w:rsidRDefault="000559B3" w:rsidP="00055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hAnsi="Times New Roman" w:cs="Times New Roman"/>
          <w:sz w:val="24"/>
          <w:szCs w:val="24"/>
        </w:rPr>
        <w:t>применять методы моделирования продуктов и технологических процессов производства получаемой продукции</w:t>
      </w:r>
      <w:r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0046" w:rsidRPr="000559B3" w:rsidRDefault="00AB613C" w:rsidP="000559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</w:t>
      </w:r>
      <w:proofErr w:type="spellEnd"/>
      <w:r w:rsidR="00320046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046" w:rsidRPr="000559B3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:rsidR="00320046" w:rsidRPr="000559B3" w:rsidRDefault="00711DE8" w:rsidP="000559B3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эксплуатации технологическое оборудование, </w:t>
      </w:r>
      <w:r w:rsidR="00AB613C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продуктов и технологических процессов производства получаемой продукции</w:t>
      </w:r>
      <w:r w:rsidR="00320046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046" w:rsidRPr="000559B3" w:rsidRDefault="00210680" w:rsidP="000559B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0559B3" w:rsidRPr="000559B3" w:rsidRDefault="000559B3" w:rsidP="000559B3">
      <w:pPr>
        <w:widowControl w:val="0"/>
        <w:tabs>
          <w:tab w:val="righ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Разработка функциональных продуктов питания - основа здоровья нации.</w:t>
      </w:r>
      <w:r w:rsidRPr="00055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59B3">
        <w:rPr>
          <w:rFonts w:ascii="Times New Roman" w:hAnsi="Times New Roman" w:cs="Times New Roman"/>
          <w:sz w:val="24"/>
          <w:szCs w:val="24"/>
        </w:rPr>
        <w:t xml:space="preserve">Создание новых видов биотехнологической продуктов. Управление биотехнологическими процессами. Использование новейших достижений научно-технического прогресса в области промышленной переработки сырья. Совершенствование технологии получения продуктов функционального </w:t>
      </w:r>
      <w:proofErr w:type="gramStart"/>
      <w:r w:rsidRPr="000559B3">
        <w:rPr>
          <w:rFonts w:ascii="Times New Roman" w:hAnsi="Times New Roman" w:cs="Times New Roman"/>
          <w:sz w:val="24"/>
          <w:szCs w:val="24"/>
        </w:rPr>
        <w:t>питания.,</w:t>
      </w:r>
      <w:proofErr w:type="gramEnd"/>
      <w:r w:rsidR="009B2DDD">
        <w:rPr>
          <w:rFonts w:ascii="Times New Roman" w:hAnsi="Times New Roman" w:cs="Times New Roman"/>
          <w:sz w:val="24"/>
          <w:szCs w:val="24"/>
        </w:rPr>
        <w:t xml:space="preserve"> </w:t>
      </w:r>
      <w:r w:rsidRPr="000559B3">
        <w:rPr>
          <w:rFonts w:ascii="Times New Roman" w:hAnsi="Times New Roman" w:cs="Times New Roman"/>
          <w:sz w:val="24"/>
          <w:szCs w:val="24"/>
        </w:rPr>
        <w:t>контроль количественных и качественных показателей получаемой продукции</w:t>
      </w:r>
    </w:p>
    <w:p w:rsidR="00320046" w:rsidRPr="000559B3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0559B3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0559B3">
        <w:rPr>
          <w:rFonts w:ascii="Times New Roman" w:hAnsi="Times New Roman" w:cs="Times New Roman"/>
          <w:sz w:val="24"/>
          <w:szCs w:val="24"/>
        </w:rPr>
        <w:t>.</w:t>
      </w:r>
    </w:p>
    <w:p w:rsidR="00320046" w:rsidRPr="000559B3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B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3B1B3B"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B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аук, доцент </w:t>
      </w:r>
      <w:r w:rsidR="003B1B3B" w:rsidRPr="009B2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</w:t>
      </w:r>
      <w:r w:rsidR="003B1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B1B3B" w:rsidRPr="009B2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0559B3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0559B3" w:rsidRDefault="00E665F4" w:rsidP="000559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0559B3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150EC8"/>
    <w:rsid w:val="00210680"/>
    <w:rsid w:val="00320046"/>
    <w:rsid w:val="003B1B3B"/>
    <w:rsid w:val="003D5702"/>
    <w:rsid w:val="004D709B"/>
    <w:rsid w:val="00711DE8"/>
    <w:rsid w:val="009B2DDD"/>
    <w:rsid w:val="00AB613C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886DD-AE48-40DB-A79A-B80E79E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2022-08-09T07:07:00Z</dcterms:created>
  <dcterms:modified xsi:type="dcterms:W3CDTF">2023-06-29T12:15:00Z</dcterms:modified>
</cp:coreProperties>
</file>